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4DBB3"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襄阳亚克化学有限公司</w:t>
      </w:r>
    </w:p>
    <w:p w14:paraId="46D6475C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危险废物责任信息公开栏</w:t>
      </w:r>
    </w:p>
    <w:p w14:paraId="71580BB6"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62"/>
        <w:gridCol w:w="2552"/>
        <w:gridCol w:w="1134"/>
        <w:gridCol w:w="1712"/>
        <w:gridCol w:w="1406"/>
        <w:gridCol w:w="1704"/>
        <w:gridCol w:w="1273"/>
        <w:gridCol w:w="1837"/>
      </w:tblGrid>
      <w:tr w14:paraId="4021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4" w:type="dxa"/>
            <w:vAlign w:val="center"/>
          </w:tcPr>
          <w:p w14:paraId="369DD6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62" w:type="dxa"/>
            <w:vAlign w:val="center"/>
          </w:tcPr>
          <w:p w14:paraId="65241F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    称</w:t>
            </w:r>
          </w:p>
        </w:tc>
        <w:tc>
          <w:tcPr>
            <w:tcW w:w="2552" w:type="dxa"/>
            <w:vAlign w:val="center"/>
          </w:tcPr>
          <w:p w14:paraId="325CFD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种    类</w:t>
            </w:r>
          </w:p>
        </w:tc>
        <w:tc>
          <w:tcPr>
            <w:tcW w:w="1134" w:type="dxa"/>
            <w:vAlign w:val="center"/>
          </w:tcPr>
          <w:p w14:paraId="7FB0A8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危险特性</w:t>
            </w:r>
          </w:p>
        </w:tc>
        <w:tc>
          <w:tcPr>
            <w:tcW w:w="1712" w:type="dxa"/>
            <w:vAlign w:val="center"/>
          </w:tcPr>
          <w:p w14:paraId="4321C10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来源</w:t>
            </w:r>
          </w:p>
        </w:tc>
        <w:tc>
          <w:tcPr>
            <w:tcW w:w="1406" w:type="dxa"/>
            <w:vAlign w:val="center"/>
          </w:tcPr>
          <w:p w14:paraId="2EB80BC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收集</w:t>
            </w:r>
          </w:p>
          <w:p w14:paraId="056586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704" w:type="dxa"/>
            <w:vAlign w:val="center"/>
          </w:tcPr>
          <w:p w14:paraId="4C0670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贮存场所</w:t>
            </w:r>
          </w:p>
        </w:tc>
        <w:tc>
          <w:tcPr>
            <w:tcW w:w="1273" w:type="dxa"/>
            <w:vAlign w:val="center"/>
          </w:tcPr>
          <w:p w14:paraId="762E56A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贮存</w:t>
            </w:r>
          </w:p>
          <w:p w14:paraId="319E7DF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837" w:type="dxa"/>
            <w:vAlign w:val="center"/>
          </w:tcPr>
          <w:p w14:paraId="3ACE34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去向</w:t>
            </w:r>
          </w:p>
        </w:tc>
      </w:tr>
      <w:tr w14:paraId="0018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  <w:vAlign w:val="center"/>
          </w:tcPr>
          <w:p w14:paraId="029E02C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562" w:type="dxa"/>
            <w:vAlign w:val="center"/>
          </w:tcPr>
          <w:p w14:paraId="7F6C38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eastAsia="zh-CN"/>
              </w:rPr>
              <w:t>污泥</w:t>
            </w:r>
          </w:p>
        </w:tc>
        <w:tc>
          <w:tcPr>
            <w:tcW w:w="2552" w:type="dxa"/>
            <w:vAlign w:val="center"/>
          </w:tcPr>
          <w:p w14:paraId="32F1EF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物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HW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1134" w:type="dxa"/>
            <w:vAlign w:val="center"/>
          </w:tcPr>
          <w:p w14:paraId="6E85C12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  <w:vAlign w:val="center"/>
          </w:tcPr>
          <w:p w14:paraId="06CB5B5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污水处理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车间</w:t>
            </w:r>
          </w:p>
        </w:tc>
        <w:tc>
          <w:tcPr>
            <w:tcW w:w="1406" w:type="dxa"/>
            <w:vAlign w:val="center"/>
          </w:tcPr>
          <w:p w14:paraId="42904B3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闫攀峰</w:t>
            </w:r>
          </w:p>
        </w:tc>
        <w:tc>
          <w:tcPr>
            <w:tcW w:w="1704" w:type="dxa"/>
            <w:vAlign w:val="center"/>
          </w:tcPr>
          <w:p w14:paraId="153162B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  <w:vAlign w:val="center"/>
          </w:tcPr>
          <w:p w14:paraId="125F2B50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  <w:vAlign w:val="center"/>
          </w:tcPr>
          <w:p w14:paraId="710E9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 w14:paraId="0AA5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 w14:paraId="4A8EACE4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2" w:type="dxa"/>
            <w:vAlign w:val="center"/>
          </w:tcPr>
          <w:p w14:paraId="015690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废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滤布</w:t>
            </w:r>
          </w:p>
        </w:tc>
        <w:tc>
          <w:tcPr>
            <w:tcW w:w="2552" w:type="dxa"/>
            <w:vAlign w:val="center"/>
          </w:tcPr>
          <w:p w14:paraId="4BCC2E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危险废物HW06</w:t>
            </w:r>
          </w:p>
        </w:tc>
        <w:tc>
          <w:tcPr>
            <w:tcW w:w="1134" w:type="dxa"/>
          </w:tcPr>
          <w:p w14:paraId="32FC866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 w14:paraId="68FC1E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 w14:paraId="4BF6088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石磊</w:t>
            </w:r>
          </w:p>
        </w:tc>
        <w:tc>
          <w:tcPr>
            <w:tcW w:w="1704" w:type="dxa"/>
          </w:tcPr>
          <w:p w14:paraId="71A6C3A9"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 w14:paraId="7AF86EF8"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 w14:paraId="5CEF9E02"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 w14:paraId="215E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 w14:paraId="726DF9F4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2" w:type="dxa"/>
            <w:vAlign w:val="center"/>
          </w:tcPr>
          <w:p w14:paraId="617CF7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废包装袋、桶等</w:t>
            </w:r>
          </w:p>
        </w:tc>
        <w:tc>
          <w:tcPr>
            <w:tcW w:w="2552" w:type="dxa"/>
            <w:vAlign w:val="center"/>
          </w:tcPr>
          <w:p w14:paraId="1B8BC3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危险废物HW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134" w:type="dxa"/>
          </w:tcPr>
          <w:p w14:paraId="3D37327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 w14:paraId="043EFFC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 w14:paraId="020D7C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石磊</w:t>
            </w:r>
          </w:p>
        </w:tc>
        <w:tc>
          <w:tcPr>
            <w:tcW w:w="1704" w:type="dxa"/>
          </w:tcPr>
          <w:p w14:paraId="01743800"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 w14:paraId="0AA2E65D"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 w14:paraId="22614C18"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 w14:paraId="0772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 w14:paraId="61695825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62" w:type="dxa"/>
            <w:vAlign w:val="center"/>
          </w:tcPr>
          <w:p w14:paraId="246689B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精馏残渣</w:t>
            </w:r>
          </w:p>
        </w:tc>
        <w:tc>
          <w:tcPr>
            <w:tcW w:w="2552" w:type="dxa"/>
            <w:vAlign w:val="center"/>
          </w:tcPr>
          <w:p w14:paraId="705636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危险废物HW11</w:t>
            </w:r>
          </w:p>
        </w:tc>
        <w:tc>
          <w:tcPr>
            <w:tcW w:w="1134" w:type="dxa"/>
          </w:tcPr>
          <w:p w14:paraId="39E2F2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 w14:paraId="59973F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 w14:paraId="1849E5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石磊</w:t>
            </w:r>
          </w:p>
        </w:tc>
        <w:tc>
          <w:tcPr>
            <w:tcW w:w="1704" w:type="dxa"/>
          </w:tcPr>
          <w:p w14:paraId="6381BE68"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 w14:paraId="0F197F1B"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 w14:paraId="1B740066"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bookmarkEnd w:id="0"/>
      <w:tr w14:paraId="0735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 w14:paraId="27D3CE3D"/>
        </w:tc>
        <w:tc>
          <w:tcPr>
            <w:tcW w:w="1562" w:type="dxa"/>
          </w:tcPr>
          <w:p w14:paraId="64685D0F"/>
        </w:tc>
        <w:tc>
          <w:tcPr>
            <w:tcW w:w="2552" w:type="dxa"/>
          </w:tcPr>
          <w:p w14:paraId="3858BFD0"/>
        </w:tc>
        <w:tc>
          <w:tcPr>
            <w:tcW w:w="1134" w:type="dxa"/>
          </w:tcPr>
          <w:p w14:paraId="13EADB25"/>
        </w:tc>
        <w:tc>
          <w:tcPr>
            <w:tcW w:w="1712" w:type="dxa"/>
          </w:tcPr>
          <w:p w14:paraId="0FBA6AF6"/>
        </w:tc>
        <w:tc>
          <w:tcPr>
            <w:tcW w:w="1406" w:type="dxa"/>
          </w:tcPr>
          <w:p w14:paraId="0194FB53"/>
        </w:tc>
        <w:tc>
          <w:tcPr>
            <w:tcW w:w="1704" w:type="dxa"/>
          </w:tcPr>
          <w:p w14:paraId="41E885BF"/>
        </w:tc>
        <w:tc>
          <w:tcPr>
            <w:tcW w:w="1273" w:type="dxa"/>
          </w:tcPr>
          <w:p w14:paraId="533BA8B8"/>
        </w:tc>
        <w:tc>
          <w:tcPr>
            <w:tcW w:w="1837" w:type="dxa"/>
          </w:tcPr>
          <w:p w14:paraId="78B8663D"/>
        </w:tc>
      </w:tr>
      <w:tr w14:paraId="1D3F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4" w:type="dxa"/>
          </w:tcPr>
          <w:p w14:paraId="52B87F3F"/>
        </w:tc>
        <w:tc>
          <w:tcPr>
            <w:tcW w:w="1562" w:type="dxa"/>
          </w:tcPr>
          <w:p w14:paraId="4F2353C5"/>
        </w:tc>
        <w:tc>
          <w:tcPr>
            <w:tcW w:w="2552" w:type="dxa"/>
          </w:tcPr>
          <w:p w14:paraId="24E5473C"/>
        </w:tc>
        <w:tc>
          <w:tcPr>
            <w:tcW w:w="1134" w:type="dxa"/>
          </w:tcPr>
          <w:p w14:paraId="2E253904"/>
        </w:tc>
        <w:tc>
          <w:tcPr>
            <w:tcW w:w="1712" w:type="dxa"/>
          </w:tcPr>
          <w:p w14:paraId="1CB4BE1F"/>
        </w:tc>
        <w:tc>
          <w:tcPr>
            <w:tcW w:w="1406" w:type="dxa"/>
          </w:tcPr>
          <w:p w14:paraId="3AC49E96"/>
        </w:tc>
        <w:tc>
          <w:tcPr>
            <w:tcW w:w="1704" w:type="dxa"/>
          </w:tcPr>
          <w:p w14:paraId="1CCEC6FB"/>
        </w:tc>
        <w:tc>
          <w:tcPr>
            <w:tcW w:w="1273" w:type="dxa"/>
          </w:tcPr>
          <w:p w14:paraId="22D5EF78"/>
        </w:tc>
        <w:tc>
          <w:tcPr>
            <w:tcW w:w="1837" w:type="dxa"/>
          </w:tcPr>
          <w:p w14:paraId="4F8CE1A2"/>
        </w:tc>
      </w:tr>
    </w:tbl>
    <w:p w14:paraId="790674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jZjhiNDcxNjk0MWJlNjhlMTJiNDJkNjY1ZmIifQ=="/>
  </w:docVars>
  <w:rsids>
    <w:rsidRoot w:val="00507A9D"/>
    <w:rsid w:val="0024566E"/>
    <w:rsid w:val="00507A9D"/>
    <w:rsid w:val="00552C1A"/>
    <w:rsid w:val="00930AD7"/>
    <w:rsid w:val="009C4F48"/>
    <w:rsid w:val="00DA01EA"/>
    <w:rsid w:val="27E11DCA"/>
    <w:rsid w:val="444E73A3"/>
    <w:rsid w:val="6DB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211</Characters>
  <Lines>1</Lines>
  <Paragraphs>1</Paragraphs>
  <TotalTime>1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2017-04-28T01:12:00Z</dcterms:created>
  <dc:creator>hbj</dc:creator>
  <cp:lastModifiedBy>明年</cp:lastModifiedBy>
  <dcterms:modified xsi:type="dcterms:W3CDTF">2025-08-19T07:23:10Z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11DCD3FA6D974750A706ACFDB081AB0B_13</vt:lpwstr>
  </property>
  <property fmtid="{D5CDD505-2E9C-101B-9397-08002B2CF9AE}" pid="4" name="KSOTemplateDocerSaveRecord">
    <vt:lpwstr>eyJoZGlkIjoiODRhNjNjZjhiNDcxNjk0MWJlNjhlMTJiNDJkNjY1ZmIiLCJ1c2VySWQiOiIyODIxNzM0OTgifQ==</vt:lpwstr>
  </property>
</Properties>
</file>